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20E" w:rsidRDefault="00A3120E" w:rsidP="00CF3C37">
      <w:pPr>
        <w:rPr>
          <w:rFonts w:ascii="Arial" w:hAnsi="Arial" w:cs="Arial"/>
          <w:noProof/>
          <w:color w:val="0000FF"/>
          <w:sz w:val="23"/>
          <w:szCs w:val="23"/>
          <w:lang w:eastAsia="it-IT"/>
        </w:rPr>
      </w:pPr>
      <w:r w:rsidRPr="00516CBF">
        <w:rPr>
          <w:rFonts w:ascii="Arial" w:hAnsi="Arial" w:cs="Arial"/>
          <w:noProof/>
          <w:color w:val="0000FF"/>
          <w:sz w:val="23"/>
          <w:szCs w:val="23"/>
          <w:lang w:eastAsia="it-IT"/>
        </w:rPr>
        <w:drawing>
          <wp:inline distT="0" distB="0" distL="0" distR="0" wp14:anchorId="4A55AEC3" wp14:editId="541E3CEA">
            <wp:extent cx="1714500" cy="790899"/>
            <wp:effectExtent l="0" t="0" r="0" b="9525"/>
            <wp:docPr id="1" name="comp-is3cmdn0imgimage" descr="https://static.wixstatic.com/media/dc4494_8131fb3805394c0a9cd904ca5bc61911~mv2.jpg/v1/fill/w_969,h_447,al_c,q_85,usm_0.66_1.00_0.01/dc4494_8131fb3805394c0a9cd904ca5bc61911~mv2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-is3cmdn0imgimage" descr="https://static.wixstatic.com/media/dc4494_8131fb3805394c0a9cd904ca5bc61911~mv2.jpg/v1/fill/w_969,h_447,al_c,q_85,usm_0.66_1.00_0.01/dc4494_8131fb3805394c0a9cd904ca5bc61911~mv2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542" cy="79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C37" w:rsidRPr="00516CBF" w:rsidRDefault="00CF3C37" w:rsidP="00A3120E">
      <w:pPr>
        <w:jc w:val="center"/>
        <w:rPr>
          <w:rFonts w:ascii="Comic Sans MS" w:hAnsi="Comic Sans MS"/>
          <w:b/>
          <w:sz w:val="23"/>
          <w:szCs w:val="23"/>
        </w:rPr>
      </w:pPr>
      <w:r w:rsidRPr="00516CBF">
        <w:rPr>
          <w:rFonts w:ascii="Comic Sans MS" w:hAnsi="Comic Sans MS"/>
          <w:b/>
          <w:sz w:val="23"/>
          <w:szCs w:val="23"/>
        </w:rPr>
        <w:t xml:space="preserve">INFORMAZIONE </w:t>
      </w:r>
      <w:r w:rsidR="00153E7B" w:rsidRPr="00516CBF">
        <w:rPr>
          <w:rFonts w:ascii="Comic Sans MS" w:hAnsi="Comic Sans MS"/>
          <w:b/>
          <w:sz w:val="23"/>
          <w:szCs w:val="23"/>
        </w:rPr>
        <w:t xml:space="preserve">n. </w:t>
      </w:r>
      <w:r w:rsidRPr="00516CBF">
        <w:rPr>
          <w:rFonts w:ascii="Comic Sans MS" w:hAnsi="Comic Sans MS"/>
          <w:b/>
          <w:sz w:val="23"/>
          <w:szCs w:val="23"/>
        </w:rPr>
        <w:t>3</w:t>
      </w:r>
    </w:p>
    <w:p w:rsidR="00CF3C37" w:rsidRPr="00516CBF" w:rsidRDefault="00A256E5" w:rsidP="006E143F">
      <w:pPr>
        <w:spacing w:after="0" w:line="240" w:lineRule="auto"/>
        <w:ind w:firstLine="709"/>
        <w:jc w:val="both"/>
        <w:rPr>
          <w:rFonts w:ascii="Comic Sans MS" w:hAnsi="Comic Sans MS"/>
          <w:sz w:val="23"/>
          <w:szCs w:val="23"/>
        </w:rPr>
      </w:pPr>
      <w:r w:rsidRPr="00516CBF">
        <w:rPr>
          <w:rFonts w:ascii="Comic Sans MS" w:hAnsi="Comic Sans MS"/>
          <w:sz w:val="23"/>
          <w:szCs w:val="23"/>
        </w:rPr>
        <w:t>C</w:t>
      </w:r>
      <w:r w:rsidR="00E543CD" w:rsidRPr="00516CBF">
        <w:rPr>
          <w:rFonts w:ascii="Comic Sans MS" w:hAnsi="Comic Sans MS"/>
          <w:sz w:val="23"/>
          <w:szCs w:val="23"/>
        </w:rPr>
        <w:t xml:space="preserve">on </w:t>
      </w:r>
      <w:r w:rsidR="00516CBF">
        <w:rPr>
          <w:rFonts w:ascii="Comic Sans MS" w:hAnsi="Comic Sans MS"/>
          <w:sz w:val="23"/>
          <w:szCs w:val="23"/>
        </w:rPr>
        <w:t>le relazioni</w:t>
      </w:r>
      <w:r w:rsidR="006E143F">
        <w:rPr>
          <w:rFonts w:ascii="Comic Sans MS" w:hAnsi="Comic Sans MS"/>
          <w:sz w:val="23"/>
          <w:szCs w:val="23"/>
        </w:rPr>
        <w:t xml:space="preserve"> della Superiora provinciale e dell’E</w:t>
      </w:r>
      <w:r w:rsidRPr="00516CBF">
        <w:rPr>
          <w:rFonts w:ascii="Comic Sans MS" w:hAnsi="Comic Sans MS"/>
          <w:sz w:val="23"/>
          <w:szCs w:val="23"/>
        </w:rPr>
        <w:t xml:space="preserve">conoma siamo </w:t>
      </w:r>
      <w:r w:rsidR="00CF3C37" w:rsidRPr="00516CBF">
        <w:rPr>
          <w:rFonts w:ascii="Comic Sans MS" w:hAnsi="Comic Sans MS"/>
          <w:sz w:val="23"/>
          <w:szCs w:val="23"/>
        </w:rPr>
        <w:t>nel</w:t>
      </w:r>
      <w:r w:rsidR="00460B35">
        <w:rPr>
          <w:rFonts w:ascii="Comic Sans MS" w:hAnsi="Comic Sans MS"/>
          <w:sz w:val="23"/>
          <w:szCs w:val="23"/>
        </w:rPr>
        <w:t xml:space="preserve"> cuore del Capitolo provinciale</w:t>
      </w:r>
      <w:r w:rsidR="006E143F">
        <w:rPr>
          <w:rFonts w:ascii="Comic Sans MS" w:hAnsi="Comic Sans MS"/>
          <w:sz w:val="23"/>
          <w:szCs w:val="23"/>
        </w:rPr>
        <w:t>.</w:t>
      </w:r>
      <w:r w:rsidR="00CF3C37" w:rsidRPr="00516CBF">
        <w:rPr>
          <w:rFonts w:ascii="Comic Sans MS" w:hAnsi="Comic Sans MS"/>
          <w:sz w:val="23"/>
          <w:szCs w:val="23"/>
        </w:rPr>
        <w:t xml:space="preserve"> </w:t>
      </w:r>
      <w:proofErr w:type="spellStart"/>
      <w:r w:rsidR="00516CBF">
        <w:rPr>
          <w:rFonts w:ascii="Comic Sans MS" w:hAnsi="Comic Sans MS"/>
          <w:sz w:val="23"/>
          <w:szCs w:val="23"/>
        </w:rPr>
        <w:t>Sr</w:t>
      </w:r>
      <w:proofErr w:type="spellEnd"/>
      <w:r w:rsidR="00516CBF">
        <w:rPr>
          <w:rFonts w:ascii="Comic Sans MS" w:hAnsi="Comic Sans MS"/>
          <w:sz w:val="23"/>
          <w:szCs w:val="23"/>
        </w:rPr>
        <w:t>. M. Giovanna Colombo i</w:t>
      </w:r>
      <w:r w:rsidR="00E543CD" w:rsidRPr="00516CBF">
        <w:rPr>
          <w:rFonts w:ascii="Comic Sans MS" w:hAnsi="Comic Sans MS"/>
          <w:sz w:val="23"/>
          <w:szCs w:val="23"/>
        </w:rPr>
        <w:t xml:space="preserve">nizia </w:t>
      </w:r>
      <w:r w:rsidR="00CF3C37" w:rsidRPr="00516CBF">
        <w:rPr>
          <w:rFonts w:ascii="Comic Sans MS" w:hAnsi="Comic Sans MS"/>
          <w:sz w:val="23"/>
          <w:szCs w:val="23"/>
        </w:rPr>
        <w:t>immerge</w:t>
      </w:r>
      <w:r w:rsidR="00E543CD" w:rsidRPr="00516CBF">
        <w:rPr>
          <w:rFonts w:ascii="Comic Sans MS" w:hAnsi="Comic Sans MS"/>
          <w:sz w:val="23"/>
          <w:szCs w:val="23"/>
        </w:rPr>
        <w:t>ndoci</w:t>
      </w:r>
      <w:r w:rsidR="00CF3C37" w:rsidRPr="00516CBF">
        <w:rPr>
          <w:rFonts w:ascii="Comic Sans MS" w:hAnsi="Comic Sans MS"/>
          <w:sz w:val="23"/>
          <w:szCs w:val="23"/>
        </w:rPr>
        <w:t xml:space="preserve"> in un grande respiro ecclesiale</w:t>
      </w:r>
      <w:r w:rsidR="00E543CD" w:rsidRPr="00516CBF">
        <w:rPr>
          <w:rFonts w:ascii="Comic Sans MS" w:hAnsi="Comic Sans MS"/>
          <w:sz w:val="23"/>
          <w:szCs w:val="23"/>
        </w:rPr>
        <w:t>,</w:t>
      </w:r>
      <w:r w:rsidR="00CF3C37" w:rsidRPr="00516CBF">
        <w:rPr>
          <w:rFonts w:ascii="Comic Sans MS" w:hAnsi="Comic Sans MS"/>
          <w:sz w:val="23"/>
          <w:szCs w:val="23"/>
        </w:rPr>
        <w:t xml:space="preserve"> f</w:t>
      </w:r>
      <w:r w:rsidR="00E543CD" w:rsidRPr="00516CBF">
        <w:rPr>
          <w:rFonts w:ascii="Comic Sans MS" w:hAnsi="Comic Sans MS"/>
          <w:sz w:val="23"/>
          <w:szCs w:val="23"/>
        </w:rPr>
        <w:t>acendo memoria di alcuni</w:t>
      </w:r>
      <w:r w:rsidRPr="00516CBF">
        <w:rPr>
          <w:rFonts w:ascii="Comic Sans MS" w:hAnsi="Comic Sans MS"/>
          <w:sz w:val="23"/>
          <w:szCs w:val="23"/>
        </w:rPr>
        <w:t xml:space="preserve"> eventi significativi </w:t>
      </w:r>
      <w:r w:rsidR="00E543CD" w:rsidRPr="00516CBF">
        <w:rPr>
          <w:rFonts w:ascii="Comic Sans MS" w:hAnsi="Comic Sans MS"/>
          <w:sz w:val="23"/>
          <w:szCs w:val="23"/>
        </w:rPr>
        <w:t>dal 2011 a oggi</w:t>
      </w:r>
      <w:r w:rsidR="00CF3C37" w:rsidRPr="00516CBF">
        <w:rPr>
          <w:rFonts w:ascii="Comic Sans MS" w:hAnsi="Comic Sans MS"/>
          <w:sz w:val="23"/>
          <w:szCs w:val="23"/>
        </w:rPr>
        <w:t xml:space="preserve">: </w:t>
      </w:r>
      <w:r w:rsidR="000D0F09">
        <w:rPr>
          <w:rFonts w:ascii="Comic Sans MS" w:hAnsi="Comic Sans MS"/>
          <w:i/>
          <w:sz w:val="23"/>
          <w:szCs w:val="23"/>
        </w:rPr>
        <w:t>l’anno della Fede</w:t>
      </w:r>
      <w:r w:rsidR="00BF2A90" w:rsidRPr="00516CBF">
        <w:rPr>
          <w:rFonts w:ascii="Comic Sans MS" w:hAnsi="Comic Sans MS"/>
          <w:i/>
          <w:sz w:val="23"/>
          <w:szCs w:val="23"/>
        </w:rPr>
        <w:t>,</w:t>
      </w:r>
      <w:r w:rsidR="00BF2A90" w:rsidRPr="00516CBF">
        <w:rPr>
          <w:rFonts w:ascii="Comic Sans MS" w:hAnsi="Comic Sans MS"/>
          <w:sz w:val="23"/>
          <w:szCs w:val="23"/>
        </w:rPr>
        <w:t xml:space="preserve"> </w:t>
      </w:r>
      <w:r w:rsidR="000D0F09">
        <w:rPr>
          <w:rFonts w:ascii="Comic Sans MS" w:hAnsi="Comic Sans MS"/>
          <w:i/>
          <w:sz w:val="23"/>
          <w:szCs w:val="23"/>
        </w:rPr>
        <w:t>l’anno della Vita consacrata</w:t>
      </w:r>
      <w:r w:rsidR="00BF2A90" w:rsidRPr="00516CBF">
        <w:rPr>
          <w:rFonts w:ascii="Comic Sans MS" w:hAnsi="Comic Sans MS"/>
          <w:i/>
          <w:sz w:val="23"/>
          <w:szCs w:val="23"/>
        </w:rPr>
        <w:t>,</w:t>
      </w:r>
      <w:r w:rsidR="00BF2A90" w:rsidRPr="00516CBF">
        <w:rPr>
          <w:rFonts w:ascii="Comic Sans MS" w:hAnsi="Comic Sans MS"/>
          <w:sz w:val="23"/>
          <w:szCs w:val="23"/>
        </w:rPr>
        <w:t xml:space="preserve"> </w:t>
      </w:r>
      <w:r w:rsidRPr="00516CBF">
        <w:rPr>
          <w:rFonts w:ascii="Comic Sans MS" w:hAnsi="Comic Sans MS"/>
          <w:i/>
          <w:sz w:val="23"/>
          <w:szCs w:val="23"/>
        </w:rPr>
        <w:t>il giubileo della M</w:t>
      </w:r>
      <w:r w:rsidR="000D0F09">
        <w:rPr>
          <w:rFonts w:ascii="Comic Sans MS" w:hAnsi="Comic Sans MS"/>
          <w:i/>
          <w:sz w:val="23"/>
          <w:szCs w:val="23"/>
        </w:rPr>
        <w:t>isericordia</w:t>
      </w:r>
      <w:r w:rsidR="00BF2A90" w:rsidRPr="00516CBF">
        <w:rPr>
          <w:rFonts w:ascii="Comic Sans MS" w:hAnsi="Comic Sans MS"/>
          <w:i/>
          <w:sz w:val="23"/>
          <w:szCs w:val="23"/>
        </w:rPr>
        <w:t>.</w:t>
      </w:r>
      <w:r w:rsidR="00BF2A90" w:rsidRPr="00516CBF">
        <w:rPr>
          <w:rFonts w:ascii="Comic Sans MS" w:hAnsi="Comic Sans MS"/>
          <w:sz w:val="23"/>
          <w:szCs w:val="23"/>
        </w:rPr>
        <w:t xml:space="preserve"> </w:t>
      </w:r>
      <w:r w:rsidR="00460B35">
        <w:rPr>
          <w:rFonts w:ascii="Comic Sans MS" w:hAnsi="Comic Sans MS"/>
          <w:sz w:val="23"/>
          <w:szCs w:val="23"/>
        </w:rPr>
        <w:t>La relazione colloca</w:t>
      </w:r>
      <w:r w:rsidR="00BF2A90" w:rsidRPr="00516CBF">
        <w:rPr>
          <w:rFonts w:ascii="Comic Sans MS" w:hAnsi="Comic Sans MS"/>
          <w:sz w:val="23"/>
          <w:szCs w:val="23"/>
        </w:rPr>
        <w:t xml:space="preserve"> all’orizzonte la situazione dell</w:t>
      </w:r>
      <w:r w:rsidRPr="00516CBF">
        <w:rPr>
          <w:rFonts w:ascii="Comic Sans MS" w:hAnsi="Comic Sans MS"/>
          <w:sz w:val="23"/>
          <w:szCs w:val="23"/>
        </w:rPr>
        <w:t xml:space="preserve">a Nazione </w:t>
      </w:r>
      <w:r w:rsidR="00BF2A90" w:rsidRPr="00516CBF">
        <w:rPr>
          <w:rFonts w:ascii="Comic Sans MS" w:hAnsi="Comic Sans MS"/>
          <w:sz w:val="23"/>
          <w:szCs w:val="23"/>
        </w:rPr>
        <w:t xml:space="preserve">Italia, tra i Paesi che hanno subito maggiormente la crisi economica. </w:t>
      </w:r>
      <w:r w:rsidR="00E543CD" w:rsidRPr="00516CBF">
        <w:rPr>
          <w:rFonts w:ascii="Comic Sans MS" w:hAnsi="Comic Sans MS"/>
          <w:sz w:val="23"/>
          <w:szCs w:val="23"/>
        </w:rPr>
        <w:t>Passa quindi</w:t>
      </w:r>
      <w:r w:rsidRPr="00516CBF">
        <w:rPr>
          <w:rFonts w:ascii="Comic Sans MS" w:hAnsi="Comic Sans MS"/>
          <w:sz w:val="23"/>
          <w:szCs w:val="23"/>
        </w:rPr>
        <w:t xml:space="preserve"> </w:t>
      </w:r>
      <w:r w:rsidR="00E543CD" w:rsidRPr="00516CBF">
        <w:rPr>
          <w:rFonts w:ascii="Comic Sans MS" w:hAnsi="Comic Sans MS"/>
          <w:sz w:val="23"/>
          <w:szCs w:val="23"/>
        </w:rPr>
        <w:t>al</w:t>
      </w:r>
      <w:r w:rsidRPr="00516CBF">
        <w:rPr>
          <w:rFonts w:ascii="Comic Sans MS" w:hAnsi="Comic Sans MS"/>
          <w:sz w:val="23"/>
          <w:szCs w:val="23"/>
        </w:rPr>
        <w:t xml:space="preserve">la presentazione dei membri: </w:t>
      </w:r>
      <w:r w:rsidR="00E543CD" w:rsidRPr="00516CBF">
        <w:rPr>
          <w:rFonts w:ascii="Comic Sans MS" w:hAnsi="Comic Sans MS"/>
          <w:sz w:val="23"/>
          <w:szCs w:val="23"/>
        </w:rPr>
        <w:t>267</w:t>
      </w:r>
      <w:r w:rsidR="006E143F">
        <w:rPr>
          <w:rFonts w:ascii="Comic Sans MS" w:hAnsi="Comic Sans MS"/>
          <w:sz w:val="23"/>
          <w:szCs w:val="23"/>
        </w:rPr>
        <w:t xml:space="preserve"> sorelle</w:t>
      </w:r>
      <w:r w:rsidR="00133BE6">
        <w:rPr>
          <w:rFonts w:ascii="Comic Sans MS" w:hAnsi="Comic Sans MS"/>
          <w:sz w:val="23"/>
          <w:szCs w:val="23"/>
        </w:rPr>
        <w:t xml:space="preserve">. </w:t>
      </w:r>
      <w:r w:rsidR="00E543CD" w:rsidRPr="00516CBF">
        <w:rPr>
          <w:rFonts w:ascii="Comic Sans MS" w:hAnsi="Comic Sans MS"/>
          <w:sz w:val="23"/>
          <w:szCs w:val="23"/>
        </w:rPr>
        <w:t>O</w:t>
      </w:r>
      <w:r w:rsidR="00BF2A90" w:rsidRPr="00516CBF">
        <w:rPr>
          <w:rFonts w:ascii="Comic Sans MS" w:hAnsi="Comic Sans MS"/>
          <w:sz w:val="23"/>
          <w:szCs w:val="23"/>
        </w:rPr>
        <w:t>gnuna di no</w:t>
      </w:r>
      <w:r w:rsidR="007C7ADD" w:rsidRPr="00516CBF">
        <w:rPr>
          <w:rFonts w:ascii="Comic Sans MS" w:hAnsi="Comic Sans MS"/>
          <w:sz w:val="23"/>
          <w:szCs w:val="23"/>
        </w:rPr>
        <w:t>i cerca il proprio posto nei</w:t>
      </w:r>
      <w:r w:rsidR="00BF2A90" w:rsidRPr="00516CBF">
        <w:rPr>
          <w:rFonts w:ascii="Comic Sans MS" w:hAnsi="Comic Sans MS"/>
          <w:sz w:val="23"/>
          <w:szCs w:val="23"/>
        </w:rPr>
        <w:t xml:space="preserve"> grafici relativi alle fasce di età, che acco</w:t>
      </w:r>
      <w:r w:rsidR="00E543CD" w:rsidRPr="00516CBF">
        <w:rPr>
          <w:rFonts w:ascii="Comic Sans MS" w:hAnsi="Comic Sans MS"/>
          <w:sz w:val="23"/>
          <w:szCs w:val="23"/>
        </w:rPr>
        <w:t>mpagnano la relazione.</w:t>
      </w:r>
      <w:r w:rsidR="00BF2A90" w:rsidRPr="00516CBF">
        <w:rPr>
          <w:rFonts w:ascii="Comic Sans MS" w:hAnsi="Comic Sans MS"/>
          <w:sz w:val="23"/>
          <w:szCs w:val="23"/>
        </w:rPr>
        <w:t xml:space="preserve"> </w:t>
      </w:r>
      <w:r w:rsidRPr="00516CBF">
        <w:rPr>
          <w:rFonts w:ascii="Comic Sans MS" w:hAnsi="Comic Sans MS"/>
          <w:sz w:val="23"/>
          <w:szCs w:val="23"/>
        </w:rPr>
        <w:t>Q</w:t>
      </w:r>
      <w:r w:rsidR="00BB2BD3" w:rsidRPr="00516CBF">
        <w:rPr>
          <w:rFonts w:ascii="Comic Sans MS" w:hAnsi="Comic Sans MS"/>
          <w:sz w:val="23"/>
          <w:szCs w:val="23"/>
        </w:rPr>
        <w:t>ue</w:t>
      </w:r>
      <w:r w:rsidRPr="00516CBF">
        <w:rPr>
          <w:rFonts w:ascii="Comic Sans MS" w:hAnsi="Comic Sans MS"/>
          <w:sz w:val="23"/>
          <w:szCs w:val="23"/>
        </w:rPr>
        <w:t>i numeri</w:t>
      </w:r>
      <w:r w:rsidR="00E543CD" w:rsidRPr="00516CBF">
        <w:rPr>
          <w:rFonts w:ascii="Comic Sans MS" w:hAnsi="Comic Sans MS"/>
          <w:sz w:val="23"/>
          <w:szCs w:val="23"/>
        </w:rPr>
        <w:t>, piuttosto</w:t>
      </w:r>
      <w:r w:rsidRPr="00516CBF">
        <w:rPr>
          <w:rFonts w:ascii="Comic Sans MS" w:hAnsi="Comic Sans MS"/>
          <w:sz w:val="23"/>
          <w:szCs w:val="23"/>
        </w:rPr>
        <w:t xml:space="preserve"> ridotti,</w:t>
      </w:r>
      <w:r w:rsidR="00BB2BD3" w:rsidRPr="00516CBF">
        <w:rPr>
          <w:rFonts w:ascii="Comic Sans MS" w:hAnsi="Comic Sans MS"/>
          <w:sz w:val="23"/>
          <w:szCs w:val="23"/>
        </w:rPr>
        <w:t xml:space="preserve"> al di sotto dei 70 anni</w:t>
      </w:r>
      <w:r w:rsidR="00E543CD" w:rsidRPr="00516CBF">
        <w:rPr>
          <w:rFonts w:ascii="Comic Sans MS" w:hAnsi="Comic Sans MS"/>
          <w:sz w:val="23"/>
          <w:szCs w:val="23"/>
        </w:rPr>
        <w:t>,</w:t>
      </w:r>
      <w:r w:rsidR="00BB2BD3" w:rsidRPr="00516CBF">
        <w:rPr>
          <w:rFonts w:ascii="Comic Sans MS" w:hAnsi="Comic Sans MS"/>
          <w:sz w:val="23"/>
          <w:szCs w:val="23"/>
        </w:rPr>
        <w:t xml:space="preserve"> riempiono il cuore di speranza</w:t>
      </w:r>
      <w:r w:rsidRPr="00516CBF">
        <w:rPr>
          <w:rFonts w:ascii="Comic Sans MS" w:hAnsi="Comic Sans MS"/>
          <w:sz w:val="23"/>
          <w:szCs w:val="23"/>
        </w:rPr>
        <w:t xml:space="preserve"> per il futuro immediato. L</w:t>
      </w:r>
      <w:r w:rsidR="00BB2BD3" w:rsidRPr="00516CBF">
        <w:rPr>
          <w:rFonts w:ascii="Comic Sans MS" w:hAnsi="Comic Sans MS"/>
          <w:sz w:val="23"/>
          <w:szCs w:val="23"/>
        </w:rPr>
        <w:t>odiamo il Signore per la postulante, per la novizia e per le 6 professe temporanee presenti nella Provincia.</w:t>
      </w:r>
      <w:r w:rsidR="00E543CD" w:rsidRPr="00516CBF">
        <w:rPr>
          <w:rFonts w:ascii="Comic Sans MS" w:hAnsi="Comic Sans MS"/>
          <w:sz w:val="23"/>
          <w:szCs w:val="23"/>
        </w:rPr>
        <w:t xml:space="preserve"> Componiamo</w:t>
      </w:r>
      <w:r w:rsidR="00BB2BD3" w:rsidRPr="00516CBF">
        <w:rPr>
          <w:rFonts w:ascii="Comic Sans MS" w:hAnsi="Comic Sans MS"/>
          <w:sz w:val="23"/>
          <w:szCs w:val="23"/>
        </w:rPr>
        <w:t xml:space="preserve"> 23 comunità costituite. </w:t>
      </w:r>
      <w:r w:rsidR="00E543CD" w:rsidRPr="00516CBF">
        <w:rPr>
          <w:rFonts w:ascii="Comic Sans MS" w:hAnsi="Comic Sans MS"/>
          <w:sz w:val="23"/>
          <w:szCs w:val="23"/>
        </w:rPr>
        <w:t>Le cinque comunità delle Sorelle anziane, come vuole</w:t>
      </w:r>
      <w:r w:rsidR="00705021">
        <w:rPr>
          <w:rFonts w:ascii="Comic Sans MS" w:hAnsi="Comic Sans MS"/>
          <w:sz w:val="23"/>
          <w:szCs w:val="23"/>
        </w:rPr>
        <w:t xml:space="preserve"> Papa Francesco, sono viste</w:t>
      </w:r>
      <w:r w:rsidR="00E543CD" w:rsidRPr="00516CBF">
        <w:rPr>
          <w:rFonts w:ascii="Comic Sans MS" w:hAnsi="Comic Sans MS"/>
          <w:sz w:val="23"/>
          <w:szCs w:val="23"/>
        </w:rPr>
        <w:t xml:space="preserve"> </w:t>
      </w:r>
      <w:r w:rsidR="00516C80" w:rsidRPr="00516C80">
        <w:rPr>
          <w:rFonts w:ascii="Comic Sans MS" w:hAnsi="Comic Sans MS"/>
          <w:i/>
          <w:sz w:val="23"/>
          <w:szCs w:val="23"/>
        </w:rPr>
        <w:t>«</w:t>
      </w:r>
      <w:r w:rsidR="00E543CD" w:rsidRPr="00516C80">
        <w:rPr>
          <w:rFonts w:ascii="Comic Sans MS" w:hAnsi="Comic Sans MS"/>
          <w:i/>
          <w:sz w:val="23"/>
          <w:szCs w:val="23"/>
        </w:rPr>
        <w:t>santuari di apostolato e di santità</w:t>
      </w:r>
      <w:r w:rsidR="00516C80" w:rsidRPr="00516C80">
        <w:rPr>
          <w:rFonts w:ascii="Comic Sans MS" w:hAnsi="Comic Sans MS"/>
          <w:i/>
          <w:sz w:val="23"/>
          <w:szCs w:val="23"/>
        </w:rPr>
        <w:t>»</w:t>
      </w:r>
      <w:r w:rsidR="00E543CD" w:rsidRPr="00516C80">
        <w:rPr>
          <w:rFonts w:ascii="Comic Sans MS" w:hAnsi="Comic Sans MS"/>
          <w:i/>
          <w:sz w:val="23"/>
          <w:szCs w:val="23"/>
        </w:rPr>
        <w:t>.</w:t>
      </w:r>
      <w:r w:rsidR="00E543CD" w:rsidRPr="00516CBF">
        <w:rPr>
          <w:rFonts w:ascii="Comic Sans MS" w:hAnsi="Comic Sans MS"/>
          <w:sz w:val="23"/>
          <w:szCs w:val="23"/>
        </w:rPr>
        <w:t xml:space="preserve"> </w:t>
      </w:r>
      <w:proofErr w:type="spellStart"/>
      <w:r w:rsidR="00460B35">
        <w:rPr>
          <w:rFonts w:ascii="Comic Sans MS" w:hAnsi="Comic Sans MS"/>
          <w:sz w:val="23"/>
          <w:szCs w:val="23"/>
        </w:rPr>
        <w:t>Sr</w:t>
      </w:r>
      <w:proofErr w:type="spellEnd"/>
      <w:r w:rsidR="00460B35">
        <w:rPr>
          <w:rFonts w:ascii="Comic Sans MS" w:hAnsi="Comic Sans MS"/>
          <w:sz w:val="23"/>
          <w:szCs w:val="23"/>
        </w:rPr>
        <w:t>. M. Giovanna</w:t>
      </w:r>
      <w:r w:rsidR="007C7ADD" w:rsidRPr="00516CBF">
        <w:rPr>
          <w:rFonts w:ascii="Comic Sans MS" w:hAnsi="Comic Sans MS"/>
          <w:sz w:val="23"/>
          <w:szCs w:val="23"/>
        </w:rPr>
        <w:t xml:space="preserve"> presenta</w:t>
      </w:r>
      <w:r w:rsidR="00BB2BD3" w:rsidRPr="00516CBF">
        <w:rPr>
          <w:rFonts w:ascii="Comic Sans MS" w:hAnsi="Comic Sans MS"/>
          <w:sz w:val="23"/>
          <w:szCs w:val="23"/>
        </w:rPr>
        <w:t xml:space="preserve"> nel dettaglio </w:t>
      </w:r>
      <w:r w:rsidR="007C7ADD" w:rsidRPr="00516CBF">
        <w:rPr>
          <w:rFonts w:ascii="Comic Sans MS" w:hAnsi="Comic Sans MS"/>
          <w:sz w:val="23"/>
          <w:szCs w:val="23"/>
        </w:rPr>
        <w:t xml:space="preserve">la ristrutturazione delle nostre presenze </w:t>
      </w:r>
      <w:r w:rsidR="00516CBF">
        <w:rPr>
          <w:rFonts w:ascii="Comic Sans MS" w:hAnsi="Comic Sans MS"/>
          <w:sz w:val="23"/>
          <w:szCs w:val="23"/>
        </w:rPr>
        <w:t xml:space="preserve">e </w:t>
      </w:r>
      <w:r w:rsidR="00BB2BD3" w:rsidRPr="00516CBF">
        <w:rPr>
          <w:rFonts w:ascii="Comic Sans MS" w:hAnsi="Comic Sans MS"/>
          <w:sz w:val="23"/>
          <w:szCs w:val="23"/>
        </w:rPr>
        <w:t>comprend</w:t>
      </w:r>
      <w:r w:rsidR="00E543CD" w:rsidRPr="00516CBF">
        <w:rPr>
          <w:rFonts w:ascii="Comic Sans MS" w:hAnsi="Comic Sans MS"/>
          <w:sz w:val="23"/>
          <w:szCs w:val="23"/>
        </w:rPr>
        <w:t>iamo</w:t>
      </w:r>
      <w:r w:rsidR="007C7ADD" w:rsidRPr="00516CBF">
        <w:rPr>
          <w:rFonts w:ascii="Comic Sans MS" w:hAnsi="Comic Sans MS"/>
          <w:sz w:val="23"/>
          <w:szCs w:val="23"/>
        </w:rPr>
        <w:t xml:space="preserve"> ora</w:t>
      </w:r>
      <w:r w:rsidR="00E543CD" w:rsidRPr="00516CBF">
        <w:rPr>
          <w:rFonts w:ascii="Comic Sans MS" w:hAnsi="Comic Sans MS"/>
          <w:sz w:val="23"/>
          <w:szCs w:val="23"/>
        </w:rPr>
        <w:t xml:space="preserve"> la fatica e la complessità dei vari processi.</w:t>
      </w:r>
      <w:r w:rsidR="006E143F" w:rsidRPr="006E143F">
        <w:rPr>
          <w:rFonts w:ascii="Comic Sans MS" w:hAnsi="Comic Sans MS"/>
          <w:sz w:val="23"/>
          <w:szCs w:val="23"/>
        </w:rPr>
        <w:t xml:space="preserve"> </w:t>
      </w:r>
      <w:r w:rsidR="006E143F">
        <w:rPr>
          <w:rFonts w:ascii="Comic Sans MS" w:hAnsi="Comic Sans MS"/>
          <w:sz w:val="23"/>
          <w:szCs w:val="23"/>
        </w:rPr>
        <w:t>M</w:t>
      </w:r>
      <w:r w:rsidR="006E143F" w:rsidRPr="00516CBF">
        <w:rPr>
          <w:rFonts w:ascii="Comic Sans MS" w:hAnsi="Comic Sans MS"/>
          <w:sz w:val="23"/>
          <w:szCs w:val="23"/>
        </w:rPr>
        <w:t xml:space="preserve">olte sorelle sono state direttamente partecipi </w:t>
      </w:r>
      <w:r w:rsidR="006E143F">
        <w:rPr>
          <w:rFonts w:ascii="Comic Sans MS" w:hAnsi="Comic Sans MS"/>
          <w:sz w:val="23"/>
          <w:szCs w:val="23"/>
        </w:rPr>
        <w:t>di tale</w:t>
      </w:r>
      <w:r w:rsidR="006E143F" w:rsidRPr="00516CBF">
        <w:rPr>
          <w:rFonts w:ascii="Comic Sans MS" w:hAnsi="Comic Sans MS"/>
          <w:sz w:val="23"/>
          <w:szCs w:val="23"/>
        </w:rPr>
        <w:t xml:space="preserve"> trasformazione.</w:t>
      </w:r>
    </w:p>
    <w:p w:rsidR="00516C80" w:rsidRDefault="007C7ADD" w:rsidP="00516C80">
      <w:pPr>
        <w:spacing w:after="0" w:line="240" w:lineRule="auto"/>
        <w:ind w:firstLine="709"/>
        <w:jc w:val="both"/>
        <w:rPr>
          <w:rFonts w:ascii="Comic Sans MS" w:hAnsi="Comic Sans MS"/>
          <w:sz w:val="23"/>
          <w:szCs w:val="23"/>
        </w:rPr>
      </w:pPr>
      <w:r w:rsidRPr="00516CBF">
        <w:rPr>
          <w:rFonts w:ascii="Comic Sans MS" w:hAnsi="Comic Sans MS"/>
          <w:sz w:val="23"/>
          <w:szCs w:val="23"/>
        </w:rPr>
        <w:t>La relazione continua</w:t>
      </w:r>
      <w:r w:rsidR="00E7367A" w:rsidRPr="00516CBF">
        <w:rPr>
          <w:rFonts w:ascii="Comic Sans MS" w:hAnsi="Comic Sans MS"/>
          <w:sz w:val="23"/>
          <w:szCs w:val="23"/>
        </w:rPr>
        <w:t xml:space="preserve"> seguendo</w:t>
      </w:r>
      <w:r w:rsidR="006E143F">
        <w:rPr>
          <w:rFonts w:ascii="Comic Sans MS" w:hAnsi="Comic Sans MS"/>
          <w:sz w:val="23"/>
          <w:szCs w:val="23"/>
        </w:rPr>
        <w:t xml:space="preserve"> l’impostazione</w:t>
      </w:r>
      <w:r w:rsidR="00E7367A" w:rsidRPr="00516CBF">
        <w:rPr>
          <w:rFonts w:ascii="Comic Sans MS" w:hAnsi="Comic Sans MS"/>
          <w:sz w:val="23"/>
          <w:szCs w:val="23"/>
        </w:rPr>
        <w:t xml:space="preserve"> </w:t>
      </w:r>
      <w:r w:rsidR="006E143F">
        <w:rPr>
          <w:rFonts w:ascii="Comic Sans MS" w:hAnsi="Comic Sans MS"/>
          <w:sz w:val="23"/>
          <w:szCs w:val="23"/>
        </w:rPr>
        <w:t>del</w:t>
      </w:r>
      <w:r w:rsidR="00E7367A" w:rsidRPr="00516CBF">
        <w:rPr>
          <w:rFonts w:ascii="Comic Sans MS" w:hAnsi="Comic Sans MS"/>
          <w:sz w:val="23"/>
          <w:szCs w:val="23"/>
        </w:rPr>
        <w:t xml:space="preserve">la Regola di vita: </w:t>
      </w:r>
      <w:r w:rsidR="00E7367A" w:rsidRPr="00516CBF">
        <w:rPr>
          <w:rFonts w:ascii="Comic Sans MS" w:hAnsi="Comic Sans MS"/>
          <w:i/>
          <w:sz w:val="23"/>
          <w:szCs w:val="23"/>
        </w:rPr>
        <w:t>Consacrazione, Comunione e Missione.</w:t>
      </w:r>
      <w:r w:rsidR="00516C80">
        <w:rPr>
          <w:rFonts w:ascii="Comic Sans MS" w:hAnsi="Comic Sans MS"/>
          <w:sz w:val="23"/>
          <w:szCs w:val="23"/>
        </w:rPr>
        <w:t xml:space="preserve"> Riconosce come</w:t>
      </w:r>
      <w:r w:rsidR="0008620C" w:rsidRPr="00516CBF">
        <w:rPr>
          <w:rFonts w:ascii="Comic Sans MS" w:hAnsi="Comic Sans MS"/>
          <w:sz w:val="23"/>
          <w:szCs w:val="23"/>
        </w:rPr>
        <w:t xml:space="preserve"> Papa Francesco abbia </w:t>
      </w:r>
      <w:r w:rsidR="00A80019" w:rsidRPr="00516CBF">
        <w:rPr>
          <w:rFonts w:ascii="Comic Sans MS" w:hAnsi="Comic Sans MS"/>
          <w:sz w:val="23"/>
          <w:szCs w:val="23"/>
        </w:rPr>
        <w:t>risvegliato in noi</w:t>
      </w:r>
      <w:r w:rsidR="0008620C" w:rsidRPr="00516CBF">
        <w:rPr>
          <w:rFonts w:ascii="Comic Sans MS" w:hAnsi="Comic Sans MS"/>
          <w:sz w:val="23"/>
          <w:szCs w:val="23"/>
        </w:rPr>
        <w:t xml:space="preserve"> la </w:t>
      </w:r>
      <w:r w:rsidRPr="00516CBF">
        <w:rPr>
          <w:rFonts w:ascii="Comic Sans MS" w:hAnsi="Comic Sans MS"/>
          <w:sz w:val="23"/>
          <w:szCs w:val="23"/>
        </w:rPr>
        <w:t xml:space="preserve">dimensione profetica, </w:t>
      </w:r>
      <w:r w:rsidR="00460B35">
        <w:rPr>
          <w:rFonts w:ascii="Comic Sans MS" w:hAnsi="Comic Sans MS"/>
          <w:sz w:val="23"/>
          <w:szCs w:val="23"/>
        </w:rPr>
        <w:t>ricordandoci l’importanza di essere testimoni di</w:t>
      </w:r>
      <w:r w:rsidR="00516C80">
        <w:rPr>
          <w:rFonts w:ascii="Comic Sans MS" w:hAnsi="Comic Sans MS"/>
          <w:sz w:val="23"/>
          <w:szCs w:val="23"/>
        </w:rPr>
        <w:t xml:space="preserve"> gioia. </w:t>
      </w:r>
      <w:r w:rsidR="000D0F09">
        <w:rPr>
          <w:rFonts w:ascii="Comic Sans MS" w:hAnsi="Comic Sans MS"/>
          <w:sz w:val="23"/>
          <w:szCs w:val="23"/>
        </w:rPr>
        <w:t>L</w:t>
      </w:r>
      <w:r w:rsidR="000D0F09" w:rsidRPr="00516CBF">
        <w:rPr>
          <w:rFonts w:ascii="Comic Sans MS" w:hAnsi="Comic Sans MS"/>
          <w:sz w:val="23"/>
          <w:szCs w:val="23"/>
        </w:rPr>
        <w:t xml:space="preserve">a Sacra Scrittura, </w:t>
      </w:r>
      <w:r w:rsidR="000D0F09">
        <w:rPr>
          <w:rFonts w:ascii="Comic Sans MS" w:hAnsi="Comic Sans MS"/>
          <w:sz w:val="23"/>
          <w:szCs w:val="23"/>
        </w:rPr>
        <w:t>la L</w:t>
      </w:r>
      <w:r w:rsidR="0008620C" w:rsidRPr="00516CBF">
        <w:rPr>
          <w:rFonts w:ascii="Comic Sans MS" w:hAnsi="Comic Sans MS"/>
          <w:sz w:val="23"/>
          <w:szCs w:val="23"/>
        </w:rPr>
        <w:t>iturgia, la vita sacramentale, il Magistero sono le fonti a cui si attinge per crescere nella vita spirituale</w:t>
      </w:r>
      <w:r w:rsidR="00705021">
        <w:rPr>
          <w:rFonts w:ascii="Comic Sans MS" w:hAnsi="Comic Sans MS"/>
          <w:sz w:val="23"/>
          <w:szCs w:val="23"/>
        </w:rPr>
        <w:t>,</w:t>
      </w:r>
      <w:r w:rsidR="0008620C" w:rsidRPr="00516CBF">
        <w:rPr>
          <w:rFonts w:ascii="Comic Sans MS" w:hAnsi="Comic Sans MS"/>
          <w:sz w:val="23"/>
          <w:szCs w:val="23"/>
        </w:rPr>
        <w:t xml:space="preserve"> </w:t>
      </w:r>
      <w:r w:rsidR="00516CBF">
        <w:rPr>
          <w:rFonts w:ascii="Comic Sans MS" w:hAnsi="Comic Sans MS"/>
          <w:sz w:val="23"/>
          <w:szCs w:val="23"/>
        </w:rPr>
        <w:t>p</w:t>
      </w:r>
      <w:r w:rsidR="0008620C" w:rsidRPr="00516CBF">
        <w:rPr>
          <w:rFonts w:ascii="Comic Sans MS" w:hAnsi="Comic Sans MS"/>
          <w:sz w:val="23"/>
          <w:szCs w:val="23"/>
        </w:rPr>
        <w:t>e</w:t>
      </w:r>
      <w:r w:rsidR="00516CBF">
        <w:rPr>
          <w:rFonts w:ascii="Comic Sans MS" w:hAnsi="Comic Sans MS"/>
          <w:sz w:val="23"/>
          <w:szCs w:val="23"/>
        </w:rPr>
        <w:t>r</w:t>
      </w:r>
      <w:r w:rsidR="0008620C" w:rsidRPr="00516CBF">
        <w:rPr>
          <w:rFonts w:ascii="Comic Sans MS" w:hAnsi="Comic Sans MS"/>
          <w:sz w:val="23"/>
          <w:szCs w:val="23"/>
        </w:rPr>
        <w:t xml:space="preserve"> conforma</w:t>
      </w:r>
      <w:r w:rsidR="000D0F09">
        <w:rPr>
          <w:rFonts w:ascii="Comic Sans MS" w:hAnsi="Comic Sans MS"/>
          <w:sz w:val="23"/>
          <w:szCs w:val="23"/>
        </w:rPr>
        <w:t>rci a Gesù Cristo nostro unico M</w:t>
      </w:r>
      <w:r w:rsidR="0008620C" w:rsidRPr="00516CBF">
        <w:rPr>
          <w:rFonts w:ascii="Comic Sans MS" w:hAnsi="Comic Sans MS"/>
          <w:sz w:val="23"/>
          <w:szCs w:val="23"/>
        </w:rPr>
        <w:t>aestro.</w:t>
      </w:r>
      <w:r w:rsidR="00A80019" w:rsidRPr="00516CBF">
        <w:rPr>
          <w:rFonts w:ascii="Comic Sans MS" w:hAnsi="Comic Sans MS"/>
          <w:sz w:val="23"/>
          <w:szCs w:val="23"/>
        </w:rPr>
        <w:t xml:space="preserve"> </w:t>
      </w:r>
      <w:r w:rsidR="00516C80">
        <w:rPr>
          <w:rFonts w:ascii="Comic Sans MS" w:hAnsi="Comic Sans MS"/>
          <w:sz w:val="23"/>
          <w:szCs w:val="23"/>
        </w:rPr>
        <w:t>Anche</w:t>
      </w:r>
      <w:r w:rsidR="00516C80" w:rsidRPr="00516CBF">
        <w:rPr>
          <w:rFonts w:ascii="Comic Sans MS" w:hAnsi="Comic Sans MS"/>
          <w:sz w:val="23"/>
          <w:szCs w:val="23"/>
        </w:rPr>
        <w:t xml:space="preserve"> </w:t>
      </w:r>
      <w:r w:rsidR="00516C80">
        <w:rPr>
          <w:rFonts w:ascii="Comic Sans MS" w:hAnsi="Comic Sans MS"/>
          <w:sz w:val="23"/>
          <w:szCs w:val="23"/>
        </w:rPr>
        <w:t>l’</w:t>
      </w:r>
      <w:r w:rsidR="00516C80" w:rsidRPr="00516CBF">
        <w:rPr>
          <w:rFonts w:ascii="Comic Sans MS" w:hAnsi="Comic Sans MS"/>
          <w:sz w:val="23"/>
          <w:szCs w:val="23"/>
        </w:rPr>
        <w:t>approfondimen</w:t>
      </w:r>
      <w:r w:rsidR="00516C80">
        <w:rPr>
          <w:rFonts w:ascii="Comic Sans MS" w:hAnsi="Comic Sans MS"/>
          <w:sz w:val="23"/>
          <w:szCs w:val="23"/>
        </w:rPr>
        <w:t>to della Regola di vita ha contribuito a richiamarci</w:t>
      </w:r>
      <w:r w:rsidR="00705021">
        <w:rPr>
          <w:rFonts w:ascii="Comic Sans MS" w:hAnsi="Comic Sans MS"/>
          <w:sz w:val="23"/>
          <w:szCs w:val="23"/>
        </w:rPr>
        <w:t xml:space="preserve"> tale impegno,</w:t>
      </w:r>
      <w:r w:rsidR="00516C80" w:rsidRPr="00516CBF">
        <w:rPr>
          <w:rFonts w:ascii="Comic Sans MS" w:hAnsi="Comic Sans MS"/>
          <w:sz w:val="23"/>
          <w:szCs w:val="23"/>
        </w:rPr>
        <w:t xml:space="preserve"> che il silenzio rende più bello e vero.</w:t>
      </w:r>
    </w:p>
    <w:p w:rsidR="00705021" w:rsidRDefault="00A80019" w:rsidP="00A3120E">
      <w:pPr>
        <w:spacing w:after="0" w:line="240" w:lineRule="auto"/>
        <w:ind w:firstLine="709"/>
        <w:jc w:val="both"/>
        <w:rPr>
          <w:rFonts w:ascii="Comic Sans MS" w:hAnsi="Comic Sans MS"/>
          <w:sz w:val="23"/>
          <w:szCs w:val="23"/>
        </w:rPr>
      </w:pPr>
      <w:r w:rsidRPr="00516CBF">
        <w:rPr>
          <w:rFonts w:ascii="Comic Sans MS" w:hAnsi="Comic Sans MS"/>
          <w:sz w:val="23"/>
          <w:szCs w:val="23"/>
        </w:rPr>
        <w:t>Si dà riconoscimento al rinnovato stile di comunione, senza negare le resistenze e le fatiche. La presenza nel complesso Portuense delle Juniores del trimestre in preparazione ai voti perpetui ha favorito la crescita nell’int</w:t>
      </w:r>
      <w:r w:rsidR="00A256E5" w:rsidRPr="00516CBF">
        <w:rPr>
          <w:rFonts w:ascii="Comic Sans MS" w:hAnsi="Comic Sans MS"/>
          <w:sz w:val="23"/>
          <w:szCs w:val="23"/>
        </w:rPr>
        <w:t xml:space="preserve">erculturalità e nella consapevolezza </w:t>
      </w:r>
      <w:r w:rsidR="000106FB">
        <w:rPr>
          <w:rFonts w:ascii="Comic Sans MS" w:hAnsi="Comic Sans MS"/>
          <w:sz w:val="23"/>
          <w:szCs w:val="23"/>
        </w:rPr>
        <w:t xml:space="preserve">che </w:t>
      </w:r>
      <w:r w:rsidR="00A256E5" w:rsidRPr="00516CBF">
        <w:rPr>
          <w:rFonts w:ascii="Comic Sans MS" w:hAnsi="Comic Sans MS"/>
          <w:sz w:val="23"/>
          <w:szCs w:val="23"/>
        </w:rPr>
        <w:t>la diversità</w:t>
      </w:r>
      <w:r w:rsidR="000106FB">
        <w:rPr>
          <w:rFonts w:ascii="Comic Sans MS" w:hAnsi="Comic Sans MS"/>
          <w:sz w:val="23"/>
          <w:szCs w:val="23"/>
        </w:rPr>
        <w:t xml:space="preserve"> è un dono</w:t>
      </w:r>
      <w:r w:rsidR="00A256E5" w:rsidRPr="00516CBF">
        <w:rPr>
          <w:rFonts w:ascii="Comic Sans MS" w:hAnsi="Comic Sans MS"/>
          <w:sz w:val="23"/>
          <w:szCs w:val="23"/>
        </w:rPr>
        <w:t xml:space="preserve">. </w:t>
      </w:r>
      <w:r w:rsidR="007C7ADD" w:rsidRPr="00516CBF">
        <w:rPr>
          <w:rFonts w:ascii="Comic Sans MS" w:hAnsi="Comic Sans MS"/>
          <w:sz w:val="23"/>
          <w:szCs w:val="23"/>
        </w:rPr>
        <w:t>E anche le giovani che ci frequentano</w:t>
      </w:r>
      <w:r w:rsidR="00516CBF" w:rsidRPr="00516CBF">
        <w:rPr>
          <w:rFonts w:ascii="Comic Sans MS" w:hAnsi="Comic Sans MS"/>
          <w:sz w:val="23"/>
          <w:szCs w:val="23"/>
        </w:rPr>
        <w:t xml:space="preserve"> al Centro giovanile di Roma</w:t>
      </w:r>
      <w:r w:rsidR="007C7ADD" w:rsidRPr="00516CBF">
        <w:rPr>
          <w:rFonts w:ascii="Comic Sans MS" w:hAnsi="Comic Sans MS"/>
          <w:sz w:val="23"/>
          <w:szCs w:val="23"/>
        </w:rPr>
        <w:t xml:space="preserve">, </w:t>
      </w:r>
      <w:r w:rsidR="00705021">
        <w:rPr>
          <w:rFonts w:ascii="Comic Sans MS" w:hAnsi="Comic Sans MS"/>
          <w:sz w:val="23"/>
          <w:szCs w:val="23"/>
        </w:rPr>
        <w:t>cercando la volontà del Signore</w:t>
      </w:r>
      <w:r w:rsidR="007C7ADD" w:rsidRPr="00516CBF">
        <w:rPr>
          <w:rFonts w:ascii="Comic Sans MS" w:hAnsi="Comic Sans MS"/>
          <w:sz w:val="23"/>
          <w:szCs w:val="23"/>
        </w:rPr>
        <w:t xml:space="preserve"> con soste </w:t>
      </w:r>
      <w:r w:rsidR="00516CBF" w:rsidRPr="00516CBF">
        <w:rPr>
          <w:rFonts w:ascii="Comic Sans MS" w:hAnsi="Comic Sans MS"/>
          <w:sz w:val="23"/>
          <w:szCs w:val="23"/>
        </w:rPr>
        <w:t>di preghiera e riflessione sulla loro vita,</w:t>
      </w:r>
      <w:r w:rsidR="007C7ADD" w:rsidRPr="00516CBF">
        <w:rPr>
          <w:rFonts w:ascii="Comic Sans MS" w:hAnsi="Comic Sans MS"/>
          <w:sz w:val="23"/>
          <w:szCs w:val="23"/>
        </w:rPr>
        <w:t xml:space="preserve"> ci aiutano a rinnovarci. </w:t>
      </w:r>
    </w:p>
    <w:p w:rsidR="00460B35" w:rsidRDefault="007C7ADD" w:rsidP="00A3120E">
      <w:pPr>
        <w:spacing w:after="0" w:line="240" w:lineRule="auto"/>
        <w:ind w:firstLine="709"/>
        <w:jc w:val="both"/>
        <w:rPr>
          <w:rFonts w:ascii="Comic Sans MS" w:hAnsi="Comic Sans MS"/>
          <w:sz w:val="23"/>
          <w:szCs w:val="23"/>
        </w:rPr>
      </w:pPr>
      <w:r w:rsidRPr="00516CBF">
        <w:rPr>
          <w:rFonts w:ascii="Comic Sans MS" w:hAnsi="Comic Sans MS"/>
          <w:sz w:val="23"/>
          <w:szCs w:val="23"/>
        </w:rPr>
        <w:t xml:space="preserve">Nella missione si coglie la </w:t>
      </w:r>
      <w:r w:rsidR="00671BE2" w:rsidRPr="00516CBF">
        <w:rPr>
          <w:rFonts w:ascii="Comic Sans MS" w:hAnsi="Comic Sans MS"/>
          <w:sz w:val="23"/>
          <w:szCs w:val="23"/>
        </w:rPr>
        <w:t>vivacità</w:t>
      </w:r>
      <w:r w:rsidRPr="00516CBF">
        <w:rPr>
          <w:rFonts w:ascii="Comic Sans MS" w:hAnsi="Comic Sans MS"/>
          <w:sz w:val="23"/>
          <w:szCs w:val="23"/>
        </w:rPr>
        <w:t xml:space="preserve"> delle Case di preghiera, come siano gradite le proposte di formazione liturgica, </w:t>
      </w:r>
      <w:r w:rsidR="00705021" w:rsidRPr="00705021">
        <w:rPr>
          <w:rFonts w:ascii="Comic Sans MS" w:hAnsi="Comic Sans MS"/>
          <w:i/>
          <w:sz w:val="23"/>
          <w:szCs w:val="23"/>
        </w:rPr>
        <w:t>La Vita in Cristo e nella Chiesa</w:t>
      </w:r>
      <w:r w:rsidR="00705021">
        <w:rPr>
          <w:rFonts w:ascii="Comic Sans MS" w:hAnsi="Comic Sans MS"/>
          <w:sz w:val="23"/>
          <w:szCs w:val="23"/>
        </w:rPr>
        <w:t xml:space="preserve">, </w:t>
      </w:r>
      <w:r w:rsidRPr="00516CBF">
        <w:rPr>
          <w:rFonts w:ascii="Comic Sans MS" w:hAnsi="Comic Sans MS"/>
          <w:sz w:val="23"/>
          <w:szCs w:val="23"/>
        </w:rPr>
        <w:t>l’app</w:t>
      </w:r>
      <w:r w:rsidR="00671BE2" w:rsidRPr="00516CBF">
        <w:rPr>
          <w:rFonts w:ascii="Comic Sans MS" w:hAnsi="Comic Sans MS"/>
          <w:sz w:val="23"/>
          <w:szCs w:val="23"/>
        </w:rPr>
        <w:t>rezzamento del lavoro artistico-liturgico</w:t>
      </w:r>
      <w:r w:rsidR="00516CBF" w:rsidRPr="00516CBF">
        <w:rPr>
          <w:rFonts w:ascii="Comic Sans MS" w:hAnsi="Comic Sans MS"/>
          <w:sz w:val="23"/>
          <w:szCs w:val="23"/>
        </w:rPr>
        <w:t>.</w:t>
      </w:r>
      <w:r w:rsidR="00D4249F">
        <w:rPr>
          <w:rFonts w:ascii="Comic Sans MS" w:hAnsi="Comic Sans MS"/>
          <w:sz w:val="23"/>
          <w:szCs w:val="23"/>
        </w:rPr>
        <w:t xml:space="preserve"> </w:t>
      </w:r>
      <w:r w:rsidR="00671BE2" w:rsidRPr="00516CBF">
        <w:rPr>
          <w:rFonts w:ascii="Comic Sans MS" w:hAnsi="Comic Sans MS"/>
          <w:sz w:val="23"/>
          <w:szCs w:val="23"/>
        </w:rPr>
        <w:t>I Centri di Apostolato Liturgico</w:t>
      </w:r>
      <w:r w:rsidR="00FF3064">
        <w:rPr>
          <w:rFonts w:ascii="Comic Sans MS" w:hAnsi="Comic Sans MS"/>
          <w:sz w:val="23"/>
          <w:szCs w:val="23"/>
        </w:rPr>
        <w:t xml:space="preserve"> risentono più di altri settori </w:t>
      </w:r>
      <w:r w:rsidR="00993ACE">
        <w:rPr>
          <w:rFonts w:ascii="Comic Sans MS" w:hAnsi="Comic Sans MS"/>
          <w:sz w:val="23"/>
          <w:szCs w:val="23"/>
        </w:rPr>
        <w:t>del</w:t>
      </w:r>
      <w:r w:rsidR="00FF3064">
        <w:rPr>
          <w:rFonts w:ascii="Comic Sans MS" w:hAnsi="Comic Sans MS"/>
          <w:sz w:val="23"/>
          <w:szCs w:val="23"/>
        </w:rPr>
        <w:t>la crisi economica,</w:t>
      </w:r>
      <w:r w:rsidR="000E123E">
        <w:rPr>
          <w:rFonts w:ascii="Comic Sans MS" w:hAnsi="Comic Sans MS"/>
          <w:sz w:val="23"/>
          <w:szCs w:val="23"/>
        </w:rPr>
        <w:t xml:space="preserve"> tuttavia rimangono aperti al servizio dell’evangelizzazione e, in particol</w:t>
      </w:r>
      <w:r w:rsidR="000106FB">
        <w:rPr>
          <w:rFonts w:ascii="Comic Sans MS" w:hAnsi="Comic Sans MS"/>
          <w:sz w:val="23"/>
          <w:szCs w:val="23"/>
        </w:rPr>
        <w:t>are della vita liturgica della C</w:t>
      </w:r>
      <w:r w:rsidR="000E123E">
        <w:rPr>
          <w:rFonts w:ascii="Comic Sans MS" w:hAnsi="Comic Sans MS"/>
          <w:sz w:val="23"/>
          <w:szCs w:val="23"/>
        </w:rPr>
        <w:t>hiesa locale.</w:t>
      </w:r>
      <w:r w:rsidR="00FF3064">
        <w:rPr>
          <w:rFonts w:ascii="Comic Sans MS" w:hAnsi="Comic Sans MS"/>
          <w:sz w:val="23"/>
          <w:szCs w:val="23"/>
        </w:rPr>
        <w:t xml:space="preserve"> </w:t>
      </w:r>
      <w:r w:rsidR="00460B35">
        <w:rPr>
          <w:rFonts w:ascii="Comic Sans MS" w:hAnsi="Comic Sans MS"/>
          <w:sz w:val="23"/>
          <w:szCs w:val="23"/>
        </w:rPr>
        <w:t>I presbiteri paolini ci sono riconoscenti per la preghiera e il servizio.</w:t>
      </w:r>
    </w:p>
    <w:p w:rsidR="00460B35" w:rsidRDefault="00460B35" w:rsidP="00A3120E">
      <w:pPr>
        <w:spacing w:after="0" w:line="240" w:lineRule="auto"/>
        <w:ind w:firstLine="709"/>
        <w:jc w:val="both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>Il</w:t>
      </w:r>
      <w:r w:rsidRPr="00516CBF">
        <w:rPr>
          <w:rFonts w:ascii="Comic Sans MS" w:hAnsi="Comic Sans MS"/>
          <w:sz w:val="23"/>
          <w:szCs w:val="23"/>
        </w:rPr>
        <w:t xml:space="preserve"> </w:t>
      </w:r>
      <w:r w:rsidRPr="00705021">
        <w:rPr>
          <w:rFonts w:ascii="Comic Sans MS" w:hAnsi="Comic Sans MS"/>
          <w:i/>
          <w:sz w:val="23"/>
          <w:szCs w:val="23"/>
        </w:rPr>
        <w:t>Regolamento</w:t>
      </w:r>
      <w:r w:rsidRPr="00516CBF">
        <w:rPr>
          <w:rFonts w:ascii="Comic Sans MS" w:hAnsi="Comic Sans MS"/>
          <w:sz w:val="23"/>
          <w:szCs w:val="23"/>
        </w:rPr>
        <w:t xml:space="preserve"> </w:t>
      </w:r>
      <w:r w:rsidRPr="00460B35">
        <w:rPr>
          <w:rFonts w:ascii="Comic Sans MS" w:hAnsi="Comic Sans MS"/>
          <w:i/>
          <w:sz w:val="23"/>
          <w:szCs w:val="23"/>
        </w:rPr>
        <w:t>del Capitolo Provinciale</w:t>
      </w:r>
      <w:r>
        <w:rPr>
          <w:rFonts w:ascii="Comic Sans MS" w:hAnsi="Comic Sans MS"/>
          <w:sz w:val="23"/>
          <w:szCs w:val="23"/>
        </w:rPr>
        <w:t xml:space="preserve"> prevede</w:t>
      </w:r>
      <w:r w:rsidRPr="00516CBF">
        <w:rPr>
          <w:rFonts w:ascii="Comic Sans MS" w:hAnsi="Comic Sans MS"/>
          <w:sz w:val="23"/>
          <w:szCs w:val="23"/>
        </w:rPr>
        <w:t xml:space="preserve"> l’approfondimento e l’eme</w:t>
      </w:r>
      <w:r>
        <w:rPr>
          <w:rFonts w:ascii="Comic Sans MS" w:hAnsi="Comic Sans MS"/>
          <w:sz w:val="23"/>
          <w:szCs w:val="23"/>
        </w:rPr>
        <w:t>ndamento della relazione della Superiora provinciale</w:t>
      </w:r>
      <w:r w:rsidRPr="00516CBF">
        <w:rPr>
          <w:rFonts w:ascii="Comic Sans MS" w:hAnsi="Comic Sans MS"/>
          <w:i/>
          <w:sz w:val="23"/>
          <w:szCs w:val="23"/>
        </w:rPr>
        <w:t>.</w:t>
      </w:r>
      <w:r w:rsidRPr="00516CBF">
        <w:rPr>
          <w:rFonts w:ascii="Comic Sans MS" w:hAnsi="Comic Sans MS"/>
          <w:sz w:val="23"/>
          <w:szCs w:val="23"/>
        </w:rPr>
        <w:t xml:space="preserve"> </w:t>
      </w:r>
      <w:r w:rsidR="000106FB">
        <w:rPr>
          <w:rFonts w:ascii="Comic Sans MS" w:hAnsi="Comic Sans MS"/>
          <w:sz w:val="23"/>
          <w:szCs w:val="23"/>
        </w:rPr>
        <w:t xml:space="preserve">I 4 gruppi di </w:t>
      </w:r>
      <w:r w:rsidR="000106FB" w:rsidRPr="000106FB">
        <w:rPr>
          <w:rFonts w:ascii="Comic Sans MS" w:hAnsi="Comic Sans MS"/>
          <w:sz w:val="23"/>
          <w:szCs w:val="23"/>
        </w:rPr>
        <w:t>s</w:t>
      </w:r>
      <w:r w:rsidR="00CD1E3C">
        <w:rPr>
          <w:rFonts w:ascii="Comic Sans MS" w:hAnsi="Comic Sans MS"/>
          <w:sz w:val="23"/>
          <w:szCs w:val="23"/>
        </w:rPr>
        <w:t>tudio</w:t>
      </w:r>
      <w:r>
        <w:rPr>
          <w:rFonts w:ascii="Comic Sans MS" w:hAnsi="Comic Sans MS"/>
          <w:sz w:val="23"/>
          <w:szCs w:val="23"/>
        </w:rPr>
        <w:t>, dopo un tempo di preghiera,</w:t>
      </w:r>
      <w:r w:rsidR="00CD1E3C">
        <w:rPr>
          <w:rFonts w:ascii="Comic Sans MS" w:hAnsi="Comic Sans MS"/>
          <w:sz w:val="23"/>
          <w:szCs w:val="23"/>
        </w:rPr>
        <w:t xml:space="preserve"> adempiono</w:t>
      </w:r>
      <w:r w:rsidR="000D0F09">
        <w:rPr>
          <w:rFonts w:ascii="Comic Sans MS" w:hAnsi="Comic Sans MS"/>
          <w:sz w:val="23"/>
          <w:szCs w:val="23"/>
        </w:rPr>
        <w:t>,</w:t>
      </w:r>
      <w:r w:rsidR="00CD1E3C">
        <w:rPr>
          <w:rFonts w:ascii="Comic Sans MS" w:hAnsi="Comic Sans MS"/>
          <w:sz w:val="23"/>
          <w:szCs w:val="23"/>
        </w:rPr>
        <w:t xml:space="preserve"> </w:t>
      </w:r>
      <w:r w:rsidR="000D0F09">
        <w:rPr>
          <w:rFonts w:ascii="Comic Sans MS" w:hAnsi="Comic Sans MS"/>
          <w:sz w:val="23"/>
          <w:szCs w:val="23"/>
        </w:rPr>
        <w:t xml:space="preserve">con saggezza, </w:t>
      </w:r>
      <w:r w:rsidR="00CD1E3C">
        <w:rPr>
          <w:rFonts w:ascii="Comic Sans MS" w:hAnsi="Comic Sans MS"/>
          <w:sz w:val="23"/>
          <w:szCs w:val="23"/>
        </w:rPr>
        <w:t>all’impegno</w:t>
      </w:r>
      <w:r w:rsidR="00A3120E">
        <w:rPr>
          <w:rFonts w:ascii="Comic Sans MS" w:hAnsi="Comic Sans MS"/>
          <w:sz w:val="23"/>
          <w:szCs w:val="23"/>
        </w:rPr>
        <w:t xml:space="preserve"> </w:t>
      </w:r>
      <w:r>
        <w:rPr>
          <w:rFonts w:ascii="Comic Sans MS" w:hAnsi="Comic Sans MS"/>
          <w:sz w:val="23"/>
          <w:szCs w:val="23"/>
        </w:rPr>
        <w:t>di off</w:t>
      </w:r>
      <w:r w:rsidR="000D0F09">
        <w:rPr>
          <w:rFonts w:ascii="Comic Sans MS" w:hAnsi="Comic Sans MS"/>
          <w:sz w:val="23"/>
          <w:szCs w:val="23"/>
        </w:rPr>
        <w:t>rire suggerimenti e</w:t>
      </w:r>
      <w:r>
        <w:rPr>
          <w:rFonts w:ascii="Comic Sans MS" w:hAnsi="Comic Sans MS"/>
          <w:sz w:val="23"/>
          <w:szCs w:val="23"/>
        </w:rPr>
        <w:t xml:space="preserve"> modifiche al</w:t>
      </w:r>
      <w:r w:rsidR="000D0F09">
        <w:rPr>
          <w:rFonts w:ascii="Comic Sans MS" w:hAnsi="Comic Sans MS"/>
          <w:sz w:val="23"/>
          <w:szCs w:val="23"/>
        </w:rPr>
        <w:t>la relazione stessa. L’</w:t>
      </w:r>
      <w:r w:rsidR="00A3120E">
        <w:rPr>
          <w:rFonts w:ascii="Comic Sans MS" w:hAnsi="Comic Sans MS"/>
          <w:sz w:val="23"/>
          <w:szCs w:val="23"/>
        </w:rPr>
        <w:t>Assem</w:t>
      </w:r>
      <w:r w:rsidR="000D0F09">
        <w:rPr>
          <w:rFonts w:ascii="Comic Sans MS" w:hAnsi="Comic Sans MS"/>
          <w:sz w:val="23"/>
          <w:szCs w:val="23"/>
        </w:rPr>
        <w:t>blea capitolare</w:t>
      </w:r>
      <w:r>
        <w:rPr>
          <w:rFonts w:ascii="Comic Sans MS" w:hAnsi="Comic Sans MS"/>
          <w:sz w:val="23"/>
          <w:szCs w:val="23"/>
        </w:rPr>
        <w:t xml:space="preserve"> </w:t>
      </w:r>
      <w:r w:rsidR="000D0F09">
        <w:rPr>
          <w:rFonts w:ascii="Comic Sans MS" w:hAnsi="Comic Sans MS"/>
          <w:sz w:val="23"/>
          <w:szCs w:val="23"/>
        </w:rPr>
        <w:t>si pronuncia</w:t>
      </w:r>
      <w:r w:rsidR="00A3120E">
        <w:rPr>
          <w:rFonts w:ascii="Comic Sans MS" w:hAnsi="Comic Sans MS"/>
          <w:sz w:val="23"/>
          <w:szCs w:val="23"/>
        </w:rPr>
        <w:t xml:space="preserve"> con </w:t>
      </w:r>
      <w:r w:rsidR="00A3120E" w:rsidRPr="00446BBF">
        <w:rPr>
          <w:rFonts w:ascii="Comic Sans MS" w:hAnsi="Comic Sans MS"/>
          <w:i/>
          <w:sz w:val="23"/>
          <w:szCs w:val="23"/>
        </w:rPr>
        <w:t>placet o non placet</w:t>
      </w:r>
      <w:r w:rsidR="000D0F09">
        <w:rPr>
          <w:rFonts w:ascii="Comic Sans MS" w:hAnsi="Comic Sans MS"/>
          <w:sz w:val="23"/>
          <w:szCs w:val="23"/>
        </w:rPr>
        <w:t xml:space="preserve"> e condivide ulteriori idee.</w:t>
      </w:r>
    </w:p>
    <w:p w:rsidR="00A3120E" w:rsidRDefault="00460B35" w:rsidP="00A3120E">
      <w:pPr>
        <w:spacing w:after="0" w:line="240" w:lineRule="auto"/>
        <w:ind w:firstLine="709"/>
        <w:jc w:val="both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>Queste giornate</w:t>
      </w:r>
      <w:r w:rsidR="00A3120E">
        <w:rPr>
          <w:rFonts w:ascii="Comic Sans MS" w:hAnsi="Comic Sans MS"/>
          <w:sz w:val="23"/>
          <w:szCs w:val="23"/>
        </w:rPr>
        <w:t xml:space="preserve"> ha</w:t>
      </w:r>
      <w:r>
        <w:rPr>
          <w:rFonts w:ascii="Comic Sans MS" w:hAnsi="Comic Sans MS"/>
          <w:sz w:val="23"/>
          <w:szCs w:val="23"/>
        </w:rPr>
        <w:t>nno</w:t>
      </w:r>
      <w:r w:rsidR="00A3120E">
        <w:rPr>
          <w:rFonts w:ascii="Comic Sans MS" w:hAnsi="Comic Sans MS"/>
          <w:sz w:val="23"/>
          <w:szCs w:val="23"/>
        </w:rPr>
        <w:t xml:space="preserve"> ridestato in noi la riconoscenza al Signore per il dono di tante sorelle che credono </w:t>
      </w:r>
      <w:r w:rsidR="00133BE6">
        <w:rPr>
          <w:rFonts w:ascii="Comic Sans MS" w:hAnsi="Comic Sans MS"/>
          <w:sz w:val="23"/>
          <w:szCs w:val="23"/>
        </w:rPr>
        <w:t xml:space="preserve">e vivono con entusiasmo e gioia </w:t>
      </w:r>
      <w:r w:rsidR="00A3120E">
        <w:rPr>
          <w:rFonts w:ascii="Comic Sans MS" w:hAnsi="Comic Sans MS"/>
          <w:sz w:val="23"/>
          <w:szCs w:val="23"/>
        </w:rPr>
        <w:t xml:space="preserve">la </w:t>
      </w:r>
      <w:r w:rsidR="00292867">
        <w:rPr>
          <w:rFonts w:ascii="Comic Sans MS" w:hAnsi="Comic Sans MS"/>
          <w:sz w:val="23"/>
          <w:szCs w:val="23"/>
        </w:rPr>
        <w:t xml:space="preserve">loro </w:t>
      </w:r>
      <w:r w:rsidR="00A3120E">
        <w:rPr>
          <w:rFonts w:ascii="Comic Sans MS" w:hAnsi="Comic Sans MS"/>
          <w:sz w:val="23"/>
          <w:szCs w:val="23"/>
        </w:rPr>
        <w:t>vocazione e missione</w:t>
      </w:r>
      <w:r w:rsidR="00133BE6">
        <w:rPr>
          <w:rFonts w:ascii="Comic Sans MS" w:hAnsi="Comic Sans MS"/>
          <w:sz w:val="23"/>
          <w:szCs w:val="23"/>
        </w:rPr>
        <w:t>.</w:t>
      </w:r>
      <w:r w:rsidR="00A3120E">
        <w:rPr>
          <w:rFonts w:ascii="Comic Sans MS" w:hAnsi="Comic Sans MS"/>
          <w:sz w:val="23"/>
          <w:szCs w:val="23"/>
        </w:rPr>
        <w:t xml:space="preserve"> </w:t>
      </w:r>
    </w:p>
    <w:p w:rsidR="00705021" w:rsidRPr="00705021" w:rsidRDefault="000D0F09" w:rsidP="00705021">
      <w:pPr>
        <w:spacing w:after="0" w:line="240" w:lineRule="auto"/>
        <w:ind w:firstLine="709"/>
        <w:jc w:val="both"/>
        <w:rPr>
          <w:rFonts w:ascii="Comic Sans MS" w:hAnsi="Comic Sans MS"/>
          <w:i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 xml:space="preserve">Nella </w:t>
      </w:r>
      <w:r w:rsidR="00705021">
        <w:rPr>
          <w:rFonts w:ascii="Comic Sans MS" w:hAnsi="Comic Sans MS"/>
          <w:sz w:val="23"/>
          <w:szCs w:val="23"/>
        </w:rPr>
        <w:t xml:space="preserve">Solennità di nostro Signore Gesù Cristo Re dell’Universo e chiusura del giubileo della Misericordia, a tutte </w:t>
      </w:r>
      <w:r>
        <w:rPr>
          <w:rFonts w:ascii="Comic Sans MS" w:hAnsi="Comic Sans MS"/>
          <w:sz w:val="23"/>
          <w:szCs w:val="23"/>
        </w:rPr>
        <w:t xml:space="preserve">il saluto </w:t>
      </w:r>
      <w:r w:rsidR="000106FB">
        <w:rPr>
          <w:rFonts w:ascii="Comic Sans MS" w:hAnsi="Comic Sans MS"/>
          <w:sz w:val="23"/>
          <w:szCs w:val="23"/>
        </w:rPr>
        <w:t xml:space="preserve">e </w:t>
      </w:r>
      <w:r w:rsidR="00705021">
        <w:rPr>
          <w:rFonts w:ascii="Comic Sans MS" w:hAnsi="Comic Sans MS"/>
          <w:sz w:val="23"/>
          <w:szCs w:val="23"/>
        </w:rPr>
        <w:t xml:space="preserve">l’augurio di continuare a essere </w:t>
      </w:r>
      <w:r w:rsidR="000106FB">
        <w:rPr>
          <w:rFonts w:ascii="Comic Sans MS" w:hAnsi="Comic Sans MS"/>
          <w:i/>
          <w:sz w:val="23"/>
          <w:szCs w:val="23"/>
        </w:rPr>
        <w:t>«misericordiosi</w:t>
      </w:r>
      <w:bookmarkStart w:id="0" w:name="_GoBack"/>
      <w:bookmarkEnd w:id="0"/>
      <w:r w:rsidR="000106FB">
        <w:rPr>
          <w:rFonts w:ascii="Comic Sans MS" w:hAnsi="Comic Sans MS"/>
          <w:i/>
          <w:sz w:val="23"/>
          <w:szCs w:val="23"/>
        </w:rPr>
        <w:t xml:space="preserve"> come il Padre!».</w:t>
      </w:r>
    </w:p>
    <w:p w:rsidR="00705021" w:rsidRDefault="00705021" w:rsidP="00A3120E">
      <w:pPr>
        <w:spacing w:after="0" w:line="240" w:lineRule="auto"/>
        <w:ind w:firstLine="709"/>
        <w:jc w:val="both"/>
        <w:rPr>
          <w:rFonts w:ascii="Comic Sans MS" w:hAnsi="Comic Sans MS"/>
          <w:sz w:val="23"/>
          <w:szCs w:val="23"/>
        </w:rPr>
      </w:pPr>
    </w:p>
    <w:p w:rsidR="00705021" w:rsidRPr="00705021" w:rsidRDefault="00705021" w:rsidP="00705021">
      <w:pPr>
        <w:spacing w:line="256" w:lineRule="auto"/>
        <w:ind w:left="4248" w:firstLine="708"/>
        <w:jc w:val="right"/>
        <w:rPr>
          <w:rFonts w:ascii="Comic Sans MS" w:hAnsi="Comic Sans MS"/>
          <w:i/>
        </w:rPr>
      </w:pPr>
      <w:proofErr w:type="spellStart"/>
      <w:r w:rsidRPr="00705021">
        <w:rPr>
          <w:rFonts w:ascii="Comic Sans MS" w:hAnsi="Comic Sans MS"/>
          <w:i/>
        </w:rPr>
        <w:t>Sr</w:t>
      </w:r>
      <w:proofErr w:type="spellEnd"/>
      <w:r w:rsidRPr="00705021">
        <w:rPr>
          <w:rFonts w:ascii="Comic Sans MS" w:hAnsi="Comic Sans MS"/>
          <w:i/>
        </w:rPr>
        <w:t xml:space="preserve">. M. Paola Mancini - </w:t>
      </w:r>
      <w:proofErr w:type="spellStart"/>
      <w:r w:rsidRPr="00705021">
        <w:rPr>
          <w:rFonts w:ascii="Comic Sans MS" w:hAnsi="Comic Sans MS"/>
          <w:i/>
        </w:rPr>
        <w:t>Sr</w:t>
      </w:r>
      <w:proofErr w:type="spellEnd"/>
      <w:r w:rsidRPr="00705021">
        <w:rPr>
          <w:rFonts w:ascii="Comic Sans MS" w:hAnsi="Comic Sans MS"/>
          <w:i/>
        </w:rPr>
        <w:t>. M. Ornella Zanni</w:t>
      </w:r>
    </w:p>
    <w:p w:rsidR="00705021" w:rsidRPr="00705021" w:rsidRDefault="00705021" w:rsidP="00705021">
      <w:pPr>
        <w:spacing w:line="256" w:lineRule="auto"/>
        <w:rPr>
          <w:rFonts w:ascii="Comic Sans MS" w:hAnsi="Comic Sans MS"/>
          <w:i/>
        </w:rPr>
      </w:pPr>
      <w:r w:rsidRPr="00705021">
        <w:rPr>
          <w:rFonts w:ascii="Comic Sans MS" w:hAnsi="Comic Sans MS"/>
          <w:i/>
        </w:rPr>
        <w:t>Roma – Casa Betania -</w:t>
      </w:r>
      <w:r>
        <w:rPr>
          <w:rFonts w:ascii="Comic Sans MS" w:hAnsi="Comic Sans MS"/>
          <w:i/>
        </w:rPr>
        <w:t>20</w:t>
      </w:r>
      <w:r w:rsidRPr="00705021">
        <w:rPr>
          <w:rFonts w:ascii="Comic Sans MS" w:hAnsi="Comic Sans MS"/>
          <w:i/>
        </w:rPr>
        <w:t xml:space="preserve"> novembre 2016</w:t>
      </w:r>
    </w:p>
    <w:sectPr w:rsidR="00705021" w:rsidRPr="00705021" w:rsidSect="00516CB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F3"/>
    <w:rsid w:val="000106FB"/>
    <w:rsid w:val="0008620C"/>
    <w:rsid w:val="000D0F09"/>
    <w:rsid w:val="000E123E"/>
    <w:rsid w:val="00133BE6"/>
    <w:rsid w:val="00153E7B"/>
    <w:rsid w:val="00292867"/>
    <w:rsid w:val="002B2672"/>
    <w:rsid w:val="00446BBF"/>
    <w:rsid w:val="00460B35"/>
    <w:rsid w:val="00516C80"/>
    <w:rsid w:val="00516CBF"/>
    <w:rsid w:val="00671BE2"/>
    <w:rsid w:val="006E143F"/>
    <w:rsid w:val="00705021"/>
    <w:rsid w:val="00766CF3"/>
    <w:rsid w:val="007C7ADD"/>
    <w:rsid w:val="008014A0"/>
    <w:rsid w:val="00993ACE"/>
    <w:rsid w:val="00A256E5"/>
    <w:rsid w:val="00A3120E"/>
    <w:rsid w:val="00A80019"/>
    <w:rsid w:val="00AC6C0F"/>
    <w:rsid w:val="00BB2BD3"/>
    <w:rsid w:val="00BF2A90"/>
    <w:rsid w:val="00CD1E3C"/>
    <w:rsid w:val="00CF3C37"/>
    <w:rsid w:val="00D4249F"/>
    <w:rsid w:val="00E12C1A"/>
    <w:rsid w:val="00E543CD"/>
    <w:rsid w:val="00E7367A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3E74"/>
  <w15:chartTrackingRefBased/>
  <w15:docId w15:val="{C0EEEF49-E786-479A-8105-0A26B085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edia.wix.com/ugd/dc4494_328bc1c082ae4199bf6c2a164847c0d8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11</cp:revision>
  <dcterms:created xsi:type="dcterms:W3CDTF">2016-11-18T20:58:00Z</dcterms:created>
  <dcterms:modified xsi:type="dcterms:W3CDTF">2016-11-19T19:22:00Z</dcterms:modified>
</cp:coreProperties>
</file>